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6453" w14:textId="77777777" w:rsidR="0030043A" w:rsidRPr="00F92DEE" w:rsidRDefault="0030043A" w:rsidP="0030043A">
      <w:pPr>
        <w:rPr>
          <w:rFonts w:ascii="Tahoma" w:hAnsi="Tahoma" w:cs="Tahoma"/>
          <w:b/>
          <w:i/>
          <w:color w:val="000000"/>
        </w:rPr>
      </w:pPr>
    </w:p>
    <w:p w14:paraId="2D397049" w14:textId="77777777" w:rsidR="0030043A" w:rsidRPr="00F92DEE" w:rsidRDefault="0030043A" w:rsidP="0030043A">
      <w:pPr>
        <w:pStyle w:val="Header"/>
        <w:rPr>
          <w:rFonts w:ascii="Aharoni" w:hAnsi="Aharoni" w:cs="Aharoni"/>
          <w:sz w:val="24"/>
          <w:szCs w:val="24"/>
        </w:rPr>
      </w:pPr>
      <w:r w:rsidRPr="00F92DEE">
        <w:rPr>
          <w:rFonts w:ascii="Tahoma" w:hAnsi="Tahoma" w:cs="Tahoma"/>
          <w:b/>
          <w:i/>
          <w:color w:val="000000"/>
          <w:sz w:val="24"/>
          <w:szCs w:val="24"/>
        </w:rPr>
        <w:t xml:space="preserve">        </w:t>
      </w:r>
      <w:r>
        <w:rPr>
          <w:rFonts w:ascii="Tahoma" w:hAnsi="Tahoma" w:cs="Tahoma"/>
          <w:b/>
          <w:i/>
          <w:color w:val="000000"/>
          <w:sz w:val="24"/>
          <w:szCs w:val="24"/>
        </w:rPr>
        <w:t xml:space="preserve">                             </w:t>
      </w:r>
      <w:r w:rsidRPr="00F92DEE">
        <w:rPr>
          <w:rFonts w:ascii="Tahoma" w:hAnsi="Tahoma" w:cs="Tahoma"/>
          <w:b/>
          <w:i/>
          <w:color w:val="000000"/>
          <w:sz w:val="24"/>
          <w:szCs w:val="24"/>
        </w:rPr>
        <w:t xml:space="preserve">  </w:t>
      </w:r>
      <w:r w:rsidRPr="00F92DEE">
        <w:rPr>
          <w:rFonts w:ascii="Aharoni" w:hAnsi="Aharoni" w:cs="Aharoni"/>
          <w:b/>
          <w:sz w:val="24"/>
          <w:szCs w:val="24"/>
        </w:rPr>
        <w:t>“BUKOVIK SUTOMORE”</w:t>
      </w:r>
      <w:r w:rsidRPr="00F92DEE">
        <w:rPr>
          <w:rFonts w:ascii="Aharoni" w:hAnsi="Aharoni" w:cs="Aharoni"/>
          <w:sz w:val="24"/>
          <w:szCs w:val="24"/>
        </w:rPr>
        <w:t xml:space="preserve">  D.O.O.  BAR</w:t>
      </w:r>
    </w:p>
    <w:p w14:paraId="0F9579D6" w14:textId="07774BF9" w:rsidR="0030043A" w:rsidRPr="00F92DEE" w:rsidRDefault="0030043A" w:rsidP="0030043A">
      <w:pPr>
        <w:pStyle w:val="Header"/>
        <w:jc w:val="center"/>
        <w:rPr>
          <w:sz w:val="24"/>
          <w:szCs w:val="24"/>
        </w:rPr>
      </w:pPr>
      <w:r>
        <w:rPr>
          <w:rFonts w:ascii="Aharoni" w:hAnsi="Aharoni" w:cs="Aharoni"/>
          <w:noProof/>
          <w:sz w:val="24"/>
          <w:szCs w:val="24"/>
        </w:rPr>
        <mc:AlternateContent>
          <mc:Choice Requires="wps">
            <w:drawing>
              <wp:inline distT="0" distB="0" distL="0" distR="0" wp14:anchorId="218C10FC" wp14:editId="0E887462">
                <wp:extent cx="6747872" cy="1134439"/>
                <wp:effectExtent l="0" t="0" r="0" b="0"/>
                <wp:docPr id="922209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47872" cy="113443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B3BD" w14:textId="77777777" w:rsidR="0030043A" w:rsidRPr="00595BDF" w:rsidRDefault="0030043A" w:rsidP="0030043A">
                            <w:pPr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595BD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HOTEL “LOVCEN” </w:t>
                            </w:r>
                            <w:proofErr w:type="spellStart"/>
                            <w:r w:rsidRPr="00595BD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Sutomore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9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8C1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1.35pt;height: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776FB3BD" w14:textId="77777777" w:rsidR="0030043A" w:rsidRPr="00595BDF" w:rsidRDefault="0030043A" w:rsidP="0030043A">
                      <w:pPr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595BDF">
                        <w:rPr>
                          <w:rFonts w:ascii="Arial Black" w:hAnsi="Arial Black"/>
                          <w:color w:val="AAAAAA"/>
                          <w:spacing w:val="144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HOTEL “LOVCEN” </w:t>
                      </w:r>
                      <w:proofErr w:type="spellStart"/>
                      <w:r w:rsidRPr="00595BDF">
                        <w:rPr>
                          <w:rFonts w:ascii="Arial Black" w:hAnsi="Arial Black"/>
                          <w:color w:val="AAAAAA"/>
                          <w:spacing w:val="144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Sutomore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46FCDFF" w14:textId="77777777" w:rsidR="0030043A" w:rsidRDefault="0030043A" w:rsidP="0030043A">
      <w:pPr>
        <w:pStyle w:val="Header"/>
        <w:jc w:val="center"/>
        <w:rPr>
          <w:sz w:val="24"/>
          <w:szCs w:val="24"/>
        </w:rPr>
      </w:pPr>
    </w:p>
    <w:p w14:paraId="003EA5E1" w14:textId="77777777" w:rsidR="0030043A" w:rsidRPr="0030043A" w:rsidRDefault="0030043A" w:rsidP="0030043A">
      <w:pPr>
        <w:pBdr>
          <w:bottom w:val="single" w:sz="4" w:space="1" w:color="auto"/>
        </w:pBdr>
        <w:jc w:val="center"/>
        <w:rPr>
          <w:lang w:val="it-IT"/>
        </w:rPr>
      </w:pPr>
      <w:r w:rsidRPr="0030043A">
        <w:rPr>
          <w:b/>
          <w:lang w:val="it-IT"/>
        </w:rPr>
        <w:t xml:space="preserve">  </w:t>
      </w:r>
      <w:proofErr w:type="spellStart"/>
      <w:r w:rsidRPr="0030043A">
        <w:rPr>
          <w:b/>
          <w:lang w:val="it-IT"/>
        </w:rPr>
        <w:t>Kontakt</w:t>
      </w:r>
      <w:proofErr w:type="spellEnd"/>
      <w:r w:rsidRPr="0030043A">
        <w:rPr>
          <w:b/>
          <w:lang w:val="it-IT"/>
        </w:rPr>
        <w:t xml:space="preserve"> : +38163 652 343;   +38230 374 444;    +38268 501927</w:t>
      </w:r>
      <w:r w:rsidRPr="0030043A">
        <w:rPr>
          <w:lang w:val="it-IT"/>
        </w:rPr>
        <w:t>;</w:t>
      </w:r>
    </w:p>
    <w:p w14:paraId="7E6E4E20" w14:textId="77777777" w:rsidR="0030043A" w:rsidRPr="0030043A" w:rsidRDefault="0030043A" w:rsidP="0030043A">
      <w:pPr>
        <w:pBdr>
          <w:bottom w:val="single" w:sz="4" w:space="1" w:color="auto"/>
        </w:pBdr>
        <w:jc w:val="center"/>
        <w:rPr>
          <w:lang w:val="it-IT"/>
        </w:rPr>
      </w:pPr>
      <w:r w:rsidRPr="0030043A">
        <w:rPr>
          <w:lang w:val="it-IT"/>
        </w:rPr>
        <w:t xml:space="preserve">e-mail  </w:t>
      </w:r>
      <w:r w:rsidRPr="0030043A">
        <w:rPr>
          <w:rStyle w:val="apple-converted-space"/>
          <w:rFonts w:ascii="Arial" w:hAnsi="Arial" w:cs="Arial"/>
          <w:color w:val="666666"/>
          <w:sz w:val="21"/>
          <w:szCs w:val="21"/>
          <w:lang w:val="it-IT"/>
        </w:rPr>
        <w:t> </w:t>
      </w:r>
      <w:r w:rsidR="00595BDF">
        <w:fldChar w:fldCharType="begin"/>
      </w:r>
      <w:r w:rsidR="00595BDF" w:rsidRPr="00595BDF">
        <w:rPr>
          <w:lang w:val="it-IT"/>
        </w:rPr>
        <w:instrText>HYPERLINK "mailto:info@hotellovcen.com"</w:instrText>
      </w:r>
      <w:r w:rsidR="00595BDF">
        <w:fldChar w:fldCharType="separate"/>
      </w:r>
      <w:r w:rsidRPr="0030043A">
        <w:rPr>
          <w:rStyle w:val="Hyperlink"/>
          <w:rFonts w:ascii="Arial" w:hAnsi="Arial" w:cs="Arial"/>
          <w:sz w:val="21"/>
          <w:szCs w:val="21"/>
          <w:lang w:val="it-IT"/>
        </w:rPr>
        <w:t>info@hotellovcen.com</w:t>
      </w:r>
      <w:r w:rsidR="00595BDF">
        <w:rPr>
          <w:rStyle w:val="Hyperlink"/>
          <w:rFonts w:ascii="Arial" w:hAnsi="Arial" w:cs="Arial"/>
          <w:sz w:val="21"/>
          <w:szCs w:val="21"/>
          <w:lang w:val="it-IT"/>
        </w:rPr>
        <w:fldChar w:fldCharType="end"/>
      </w:r>
      <w:r w:rsidRPr="0030043A">
        <w:rPr>
          <w:rFonts w:ascii="Arial" w:hAnsi="Arial" w:cs="Arial"/>
          <w:color w:val="666666"/>
          <w:sz w:val="21"/>
          <w:szCs w:val="21"/>
          <w:lang w:val="it-IT"/>
        </w:rPr>
        <w:t xml:space="preserve"> </w:t>
      </w:r>
      <w:r w:rsidRPr="0030043A">
        <w:rPr>
          <w:lang w:val="it-IT"/>
        </w:rPr>
        <w:t xml:space="preserve">  PIB : 03049078; Br. </w:t>
      </w:r>
      <w:proofErr w:type="spellStart"/>
      <w:r w:rsidRPr="0030043A">
        <w:rPr>
          <w:lang w:val="it-IT"/>
        </w:rPr>
        <w:t>zr</w:t>
      </w:r>
      <w:proofErr w:type="spellEnd"/>
      <w:r w:rsidRPr="0030043A">
        <w:rPr>
          <w:lang w:val="it-IT"/>
        </w:rPr>
        <w:t>. 510-91324-93 CKB</w:t>
      </w:r>
    </w:p>
    <w:p w14:paraId="68B813F7" w14:textId="77777777" w:rsidR="0030043A" w:rsidRPr="0030043A" w:rsidRDefault="0030043A" w:rsidP="0030043A">
      <w:pPr>
        <w:pBdr>
          <w:bottom w:val="single" w:sz="4" w:space="1" w:color="auto"/>
        </w:pBdr>
        <w:jc w:val="center"/>
        <w:rPr>
          <w:b/>
          <w:lang w:val="it-IT"/>
        </w:rPr>
      </w:pPr>
      <w:r w:rsidRPr="0030043A">
        <w:rPr>
          <w:b/>
          <w:lang w:val="it-IT"/>
        </w:rPr>
        <w:t>www.hotellovcen.com</w:t>
      </w:r>
    </w:p>
    <w:p w14:paraId="78E2D9FF" w14:textId="77777777" w:rsidR="0030043A" w:rsidRPr="0030043A" w:rsidRDefault="0030043A" w:rsidP="0030043A">
      <w:pPr>
        <w:pStyle w:val="Header"/>
        <w:rPr>
          <w:b/>
          <w:lang w:val="it-IT"/>
        </w:rPr>
      </w:pPr>
      <w:r w:rsidRPr="0030043A">
        <w:rPr>
          <w:sz w:val="24"/>
          <w:szCs w:val="24"/>
          <w:lang w:val="it-IT"/>
        </w:rPr>
        <w:t xml:space="preserve">                                  </w:t>
      </w:r>
    </w:p>
    <w:p w14:paraId="31D201BA" w14:textId="77777777" w:rsidR="0030043A" w:rsidRPr="0030043A" w:rsidRDefault="0030043A" w:rsidP="0030043A">
      <w:pPr>
        <w:ind w:right="-1387"/>
        <w:rPr>
          <w:rFonts w:ascii="Tahoma" w:hAnsi="Tahoma" w:cs="Tahoma"/>
          <w:b/>
          <w:i/>
          <w:color w:val="000000"/>
          <w:sz w:val="72"/>
          <w:szCs w:val="72"/>
          <w:lang w:val="it-IT"/>
        </w:rPr>
      </w:pPr>
      <w:r w:rsidRPr="0030043A">
        <w:rPr>
          <w:rFonts w:ascii="Tahoma" w:hAnsi="Tahoma" w:cs="Tahoma"/>
          <w:b/>
          <w:i/>
          <w:color w:val="000000"/>
          <w:sz w:val="72"/>
          <w:szCs w:val="72"/>
          <w:lang w:val="it-IT"/>
        </w:rPr>
        <w:t xml:space="preserve"> </w:t>
      </w:r>
      <w:r>
        <w:rPr>
          <w:rFonts w:ascii="Tahoma" w:hAnsi="Tahoma" w:cs="Tahoma"/>
          <w:b/>
          <w:i/>
          <w:noProof/>
          <w:color w:val="000000"/>
          <w:sz w:val="72"/>
          <w:szCs w:val="72"/>
          <w:lang w:val="sr-Latn-RS" w:eastAsia="sr-Latn-RS"/>
        </w:rPr>
        <w:drawing>
          <wp:inline distT="0" distB="0" distL="0" distR="0" wp14:anchorId="299E38B5" wp14:editId="35F23126">
            <wp:extent cx="1924050" cy="1702106"/>
            <wp:effectExtent l="0" t="0" r="0" b="0"/>
            <wp:docPr id="1" name="Picture 1" descr="A room with two be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om with two bed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73" cy="17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043A">
        <w:rPr>
          <w:rFonts w:ascii="Tahoma" w:hAnsi="Tahoma" w:cs="Tahoma"/>
          <w:b/>
          <w:i/>
          <w:color w:val="000000"/>
          <w:sz w:val="72"/>
          <w:szCs w:val="72"/>
          <w:lang w:val="it-IT"/>
        </w:rPr>
        <w:t xml:space="preserve">  </w:t>
      </w:r>
      <w:r>
        <w:rPr>
          <w:rFonts w:ascii="Tahoma" w:hAnsi="Tahoma" w:cs="Tahoma"/>
          <w:b/>
          <w:i/>
          <w:noProof/>
          <w:color w:val="000000"/>
          <w:sz w:val="72"/>
          <w:szCs w:val="72"/>
          <w:lang w:val="sr-Latn-RS" w:eastAsia="sr-Latn-RS"/>
        </w:rPr>
        <w:drawing>
          <wp:inline distT="0" distB="0" distL="0" distR="0" wp14:anchorId="27545DE4" wp14:editId="6AA2BA8F">
            <wp:extent cx="1352550" cy="1803352"/>
            <wp:effectExtent l="0" t="0" r="0" b="0"/>
            <wp:docPr id="5" name="Picture 5" descr="A patio with tables and chairs and palm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tio with tables and chairs and palm tre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41" cy="180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043A">
        <w:rPr>
          <w:rFonts w:ascii="Tahoma" w:hAnsi="Tahoma" w:cs="Tahoma"/>
          <w:b/>
          <w:i/>
          <w:color w:val="000000"/>
          <w:sz w:val="72"/>
          <w:szCs w:val="72"/>
          <w:lang w:val="it-IT"/>
        </w:rPr>
        <w:t xml:space="preserve"> </w:t>
      </w:r>
      <w:r>
        <w:rPr>
          <w:rFonts w:ascii="Tahoma" w:hAnsi="Tahoma" w:cs="Tahoma"/>
          <w:b/>
          <w:i/>
          <w:noProof/>
          <w:color w:val="000000"/>
          <w:sz w:val="72"/>
          <w:szCs w:val="72"/>
          <w:lang w:val="sr-Latn-RS" w:eastAsia="sr-Latn-RS"/>
        </w:rPr>
        <w:drawing>
          <wp:inline distT="0" distB="0" distL="0" distR="0" wp14:anchorId="7FDBEBC4" wp14:editId="32F0CD05">
            <wp:extent cx="2476500" cy="1857506"/>
            <wp:effectExtent l="0" t="0" r="0" b="0"/>
            <wp:docPr id="6" name="Picture 6" descr="A building with a courtyard and st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uilding with a courtyard and stair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41" cy="185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043A">
        <w:rPr>
          <w:rFonts w:ascii="Tahoma" w:hAnsi="Tahoma" w:cs="Tahoma"/>
          <w:b/>
          <w:i/>
          <w:color w:val="000000"/>
          <w:sz w:val="72"/>
          <w:szCs w:val="72"/>
          <w:lang w:val="it-IT"/>
        </w:rPr>
        <w:t xml:space="preserve">       </w:t>
      </w:r>
    </w:p>
    <w:p w14:paraId="6098FA3C" w14:textId="17678076" w:rsidR="0030043A" w:rsidRPr="0030043A" w:rsidRDefault="0030043A" w:rsidP="0030043A">
      <w:pPr>
        <w:jc w:val="both"/>
        <w:rPr>
          <w:rFonts w:ascii="Tahoma" w:hAnsi="Tahoma" w:cs="Tahoma"/>
          <w:b/>
          <w:i/>
          <w:color w:val="000000"/>
          <w:sz w:val="40"/>
          <w:szCs w:val="40"/>
          <w:lang w:val="it-IT"/>
        </w:rPr>
      </w:pPr>
      <w:r w:rsidRPr="0030043A">
        <w:rPr>
          <w:rFonts w:ascii="Tahoma" w:hAnsi="Tahoma" w:cs="Tahoma"/>
          <w:b/>
          <w:i/>
          <w:color w:val="000000"/>
          <w:sz w:val="72"/>
          <w:szCs w:val="72"/>
          <w:lang w:val="it-IT"/>
        </w:rPr>
        <w:t xml:space="preserve"> </w:t>
      </w:r>
      <w:r w:rsidRPr="0030043A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LETO 202</w:t>
      </w:r>
      <w:r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4</w:t>
      </w:r>
      <w:r w:rsidRPr="0030043A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. LETO 202</w:t>
      </w:r>
      <w:r w:rsidR="00064B70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4</w:t>
      </w:r>
      <w:r w:rsidRPr="0030043A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. LETO 202</w:t>
      </w:r>
      <w:r w:rsidR="00064B70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4</w:t>
      </w:r>
      <w:r w:rsidRPr="0030043A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. LETO 202</w:t>
      </w:r>
      <w:r w:rsidR="00064B70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4</w:t>
      </w:r>
      <w:r w:rsidRPr="0030043A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.</w:t>
      </w:r>
    </w:p>
    <w:p w14:paraId="67C4BC71" w14:textId="77777777" w:rsidR="0030043A" w:rsidRPr="0030043A" w:rsidRDefault="0030043A" w:rsidP="0030043A">
      <w:pPr>
        <w:ind w:firstLine="720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30043A"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 xml:space="preserve">Hotel </w:t>
      </w:r>
      <w:proofErr w:type="spellStart"/>
      <w:r w:rsidRPr="0030043A"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Lovćen</w:t>
      </w:r>
      <w:proofErr w:type="spellEnd"/>
      <w:r w:rsidRPr="0030043A"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Sutomore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nalazi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se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na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2 minuta od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autobuske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i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železničke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stanice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, a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na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oko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350-400m od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gradske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plaže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.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Objekat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poseduje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180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kreveta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. Hotel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poseduje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klimatizovan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restoran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, TV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salu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i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prostranu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baštu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,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klimatizovane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sobe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, Wi Fi..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Kategorisan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je sa 2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zvezdice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.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Usluživanje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je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klasično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(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ručak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i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večera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)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doručak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je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na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bazi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svedskog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stola,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gosti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na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meniju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uvek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imaju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izbor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2-3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jela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. </w:t>
      </w:r>
    </w:p>
    <w:p w14:paraId="017E236E" w14:textId="77777777" w:rsidR="0030043A" w:rsidRPr="0030043A" w:rsidRDefault="0030043A" w:rsidP="0030043A">
      <w:pPr>
        <w:ind w:firstLine="720"/>
        <w:rPr>
          <w:rFonts w:ascii="Tahoma" w:hAnsi="Tahoma" w:cs="Tahoma"/>
          <w:i/>
          <w:color w:val="000000"/>
          <w:sz w:val="18"/>
          <w:szCs w:val="18"/>
          <w:lang w:val="it-IT"/>
        </w:rPr>
      </w:pPr>
    </w:p>
    <w:p w14:paraId="5F21E769" w14:textId="4E468D12" w:rsidR="0030043A" w:rsidRPr="0030043A" w:rsidRDefault="0030043A" w:rsidP="0030043A">
      <w:pPr>
        <w:ind w:firstLine="720"/>
        <w:rPr>
          <w:rFonts w:ascii="Tahoma" w:hAnsi="Tahoma" w:cs="Tahoma"/>
          <w:b/>
          <w:i/>
          <w:color w:val="000000"/>
          <w:sz w:val="20"/>
          <w:szCs w:val="20"/>
          <w:lang w:val="it-IT"/>
        </w:rPr>
      </w:pPr>
      <w:r w:rsidRPr="0030043A">
        <w:rPr>
          <w:rFonts w:ascii="Tahoma" w:hAnsi="Tahoma" w:cs="Tahoma"/>
          <w:b/>
          <w:i/>
          <w:color w:val="000000"/>
          <w:sz w:val="20"/>
          <w:szCs w:val="20"/>
          <w:lang w:val="it-IT"/>
        </w:rPr>
        <w:t xml:space="preserve">Termini /Cena za </w:t>
      </w:r>
      <w:proofErr w:type="spellStart"/>
      <w:r w:rsidRPr="0030043A">
        <w:rPr>
          <w:rFonts w:ascii="Tahoma" w:hAnsi="Tahoma" w:cs="Tahoma"/>
          <w:b/>
          <w:i/>
          <w:color w:val="000000"/>
          <w:sz w:val="20"/>
          <w:szCs w:val="20"/>
          <w:lang w:val="it-IT"/>
        </w:rPr>
        <w:t>devetodnevni</w:t>
      </w:r>
      <w:proofErr w:type="spellEnd"/>
      <w:r w:rsidRPr="0030043A">
        <w:rPr>
          <w:rFonts w:ascii="Tahoma" w:hAnsi="Tahoma" w:cs="Tahoma"/>
          <w:b/>
          <w:i/>
          <w:color w:val="000000"/>
          <w:sz w:val="20"/>
          <w:szCs w:val="20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b/>
          <w:i/>
          <w:color w:val="000000"/>
          <w:sz w:val="20"/>
          <w:szCs w:val="20"/>
          <w:lang w:val="it-IT"/>
        </w:rPr>
        <w:t>aranžman</w:t>
      </w:r>
      <w:proofErr w:type="spellEnd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76"/>
        <w:gridCol w:w="678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1541"/>
      </w:tblGrid>
      <w:tr w:rsidR="0030043A" w14:paraId="6993015F" w14:textId="77777777" w:rsidTr="008F0E44">
        <w:trPr>
          <w:trHeight w:val="4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86AE" w14:textId="77777777" w:rsidR="0030043A" w:rsidRP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96DB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1AA4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B934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20.06.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DF81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29.06.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02A6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E6947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B3DD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26.07.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14C8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FAEB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0767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C1FA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31.08.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5934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09.09 /  18.09</w:t>
            </w:r>
          </w:p>
        </w:tc>
      </w:tr>
      <w:tr w:rsidR="0030043A" w14:paraId="078399AA" w14:textId="77777777" w:rsidTr="008F0E44">
        <w:trPr>
          <w:trHeight w:val="3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7F6A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HB/PP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08C" w14:textId="77777777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200€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28F0" w14:textId="77777777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200€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3D01" w14:textId="7E831FE7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AB4CF9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4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2396" w14:textId="4BDBB3DA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736E5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70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EB43" w14:textId="52E77A14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736E5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90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44E8" w14:textId="05E02A60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736E5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90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2A6A" w14:textId="04846EDC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736E5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90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C579" w14:textId="296250EB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736E5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90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B02A" w14:textId="34F8B6D1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736E5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90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19BF" w14:textId="1A16F34A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736E5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70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9BC" w14:textId="1079B3C4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736E5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4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37B9" w14:textId="7E16EB26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200€       </w:t>
            </w:r>
            <w:r w:rsidR="00736E5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</w:tr>
      <w:tr w:rsidR="0030043A" w14:paraId="0524E917" w14:textId="77777777" w:rsidTr="008F0E44">
        <w:trPr>
          <w:trHeight w:val="46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BFFC" w14:textId="77777777" w:rsidR="0030043A" w:rsidRDefault="0030043A" w:rsidP="008F0E4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FB/PA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40D59" w14:textId="77777777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230€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F143" w14:textId="74E72C52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736E5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80B1" w14:textId="46DBB3A7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D30FD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90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C89C" w14:textId="7494FDA5" w:rsidR="0030043A" w:rsidRPr="00E97536" w:rsidRDefault="00D30FDD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315</w:t>
            </w:r>
            <w:r w:rsidR="0030043A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1FF5C" w14:textId="32C6444B" w:rsidR="0030043A" w:rsidRPr="00E97536" w:rsidRDefault="00D30FDD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 w:rsidR="00E642F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 w:rsidR="0030043A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3B78" w14:textId="7FCC4027" w:rsidR="0030043A" w:rsidRPr="00E97536" w:rsidRDefault="00D30FDD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 w:rsidR="00E642F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 w:rsidR="0030043A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5CA3" w14:textId="1F00CD81" w:rsidR="0030043A" w:rsidRPr="00E97536" w:rsidRDefault="00D30FDD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 w:rsidR="00E642F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 w:rsidR="0030043A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9E5F" w14:textId="19F7CBFE" w:rsidR="0030043A" w:rsidRPr="00E97536" w:rsidRDefault="00D30FDD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 w:rsidR="00E642F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 w:rsidR="0030043A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9573" w14:textId="537D5D6F" w:rsidR="0030043A" w:rsidRPr="00E97536" w:rsidRDefault="00D30FDD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 w:rsidR="00E642F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 w:rsidR="0030043A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4F31" w14:textId="393EB23E" w:rsidR="0030043A" w:rsidRPr="00E97536" w:rsidRDefault="00E642F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315</w:t>
            </w:r>
            <w:r w:rsidR="0030043A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F2BA" w14:textId="7D436130" w:rsidR="0030043A" w:rsidRPr="00E97536" w:rsidRDefault="007F63A4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290</w:t>
            </w:r>
            <w:r w:rsidR="0030043A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A0F0" w14:textId="65B5F8CF" w:rsidR="0030043A" w:rsidRPr="00E97536" w:rsidRDefault="0030043A" w:rsidP="008F0E4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230€      2</w:t>
            </w:r>
            <w:r w:rsidR="007F63A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</w:tr>
    </w:tbl>
    <w:p w14:paraId="740EB8EC" w14:textId="77777777" w:rsidR="0030043A" w:rsidRDefault="0030043A" w:rsidP="0030043A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14:paraId="3EB8365A" w14:textId="77777777" w:rsidR="0030043A" w:rsidRDefault="0030043A" w:rsidP="0030043A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14:paraId="3C09FD27" w14:textId="77777777" w:rsidR="0030043A" w:rsidRPr="00F92DEE" w:rsidRDefault="0030043A" w:rsidP="0030043A">
      <w:pPr>
        <w:ind w:left="1440"/>
        <w:rPr>
          <w:rFonts w:ascii="Tahoma" w:hAnsi="Tahoma" w:cs="Tahoma"/>
          <w:b/>
          <w:i/>
          <w:color w:val="000000"/>
          <w:sz w:val="18"/>
          <w:szCs w:val="18"/>
        </w:rPr>
      </w:pPr>
      <w:r w:rsidRPr="00F92DEE">
        <w:rPr>
          <w:rFonts w:ascii="Tahoma" w:hAnsi="Tahoma" w:cs="Tahoma"/>
          <w:b/>
          <w:i/>
          <w:color w:val="000000"/>
          <w:sz w:val="18"/>
          <w:szCs w:val="18"/>
        </w:rPr>
        <w:t>ARANZMAN OBUHVATA:</w:t>
      </w:r>
    </w:p>
    <w:p w14:paraId="66418E91" w14:textId="77777777" w:rsidR="0030043A" w:rsidRPr="00F92DEE" w:rsidRDefault="0030043A" w:rsidP="0030043A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9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polupansiona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ili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pansiona</w:t>
      </w:r>
      <w:proofErr w:type="spellEnd"/>
    </w:p>
    <w:p w14:paraId="7C0742DD" w14:textId="77777777" w:rsidR="0030043A" w:rsidRPr="0030043A" w:rsidRDefault="0030043A" w:rsidP="0030043A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Za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decu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do 2 godine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odobravamo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GRATIS</w:t>
      </w:r>
    </w:p>
    <w:p w14:paraId="3D9D1198" w14:textId="77777777" w:rsidR="0030043A" w:rsidRPr="0030043A" w:rsidRDefault="0030043A" w:rsidP="0030043A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Za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decu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do 12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godina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,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ukoliko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dele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ležaj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sa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roditeljima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odobravamo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popust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50%, a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na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korišćenje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sopstvenog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>ležaja</w:t>
      </w:r>
      <w:proofErr w:type="spellEnd"/>
      <w:r w:rsidRPr="0030043A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 30%</w:t>
      </w:r>
    </w:p>
    <w:p w14:paraId="4DB8D10E" w14:textId="77777777" w:rsidR="0030043A" w:rsidRPr="00F92DEE" w:rsidRDefault="0030043A" w:rsidP="0030043A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Mogućnost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prevoza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,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cena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45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eur</w:t>
      </w:r>
      <w:proofErr w:type="spellEnd"/>
    </w:p>
    <w:p w14:paraId="4638E1F3" w14:textId="77777777" w:rsidR="0030043A" w:rsidRPr="00F92DEE" w:rsidRDefault="0030043A" w:rsidP="0030043A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Boravišna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taksa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nije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uračunata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u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cenu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aranžmana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i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plaća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se po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dolasku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( 1eur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dnevno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za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odrasle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, 12 -18g. 0.5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eur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po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danu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, 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deca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do 12 g.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su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proofErr w:type="spellStart"/>
      <w:r w:rsidRPr="00F92DEE">
        <w:rPr>
          <w:rFonts w:ascii="Tahoma" w:hAnsi="Tahoma" w:cs="Tahoma"/>
          <w:i/>
          <w:color w:val="000000"/>
          <w:sz w:val="18"/>
          <w:szCs w:val="18"/>
        </w:rPr>
        <w:t>oslobodjena</w:t>
      </w:r>
      <w:proofErr w:type="spellEnd"/>
      <w:r w:rsidRPr="00F92DEE">
        <w:rPr>
          <w:rFonts w:ascii="Tahoma" w:hAnsi="Tahoma" w:cs="Tahoma"/>
          <w:i/>
          <w:color w:val="000000"/>
          <w:sz w:val="18"/>
          <w:szCs w:val="18"/>
        </w:rPr>
        <w:t>)</w:t>
      </w:r>
    </w:p>
    <w:sectPr w:rsidR="0030043A" w:rsidRPr="00F92DEE" w:rsidSect="000D3FC2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5E4"/>
    <w:multiLevelType w:val="hybridMultilevel"/>
    <w:tmpl w:val="244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7827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A3"/>
    <w:rsid w:val="00064B70"/>
    <w:rsid w:val="00260609"/>
    <w:rsid w:val="0030043A"/>
    <w:rsid w:val="00493C19"/>
    <w:rsid w:val="004F14A3"/>
    <w:rsid w:val="0053036A"/>
    <w:rsid w:val="00595BDF"/>
    <w:rsid w:val="00736E5D"/>
    <w:rsid w:val="007F63A4"/>
    <w:rsid w:val="00AB4CF9"/>
    <w:rsid w:val="00D30FDD"/>
    <w:rsid w:val="00E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A6FA"/>
  <w15:chartTrackingRefBased/>
  <w15:docId w15:val="{66B77B76-4D25-4E25-A299-C2B57B28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14A3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14A3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semiHidden/>
    <w:unhideWhenUsed/>
    <w:rsid w:val="004F14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Milinic Dajcic</dc:creator>
  <cp:keywords/>
  <dc:description/>
  <cp:lastModifiedBy>Maja Milinic Dajcic</cp:lastModifiedBy>
  <cp:revision>12</cp:revision>
  <dcterms:created xsi:type="dcterms:W3CDTF">2023-11-28T16:11:00Z</dcterms:created>
  <dcterms:modified xsi:type="dcterms:W3CDTF">2023-11-28T16:23:00Z</dcterms:modified>
</cp:coreProperties>
</file>